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7"/>
      </w:tblGrid>
      <w:tr w:rsidR="008B1F36" w:rsidRPr="008F05AF" w14:paraId="1D28AC5A" w14:textId="77777777" w:rsidTr="00687FCA">
        <w:trPr>
          <w:trHeight w:val="360"/>
        </w:trPr>
        <w:tc>
          <w:tcPr>
            <w:tcW w:w="5220" w:type="dxa"/>
          </w:tcPr>
          <w:p w14:paraId="66C9E166" w14:textId="178F0CB2" w:rsidR="008B1F36" w:rsidRPr="008F05AF" w:rsidRDefault="00C5580D" w:rsidP="00133E34">
            <w:pPr>
              <w:rPr>
                <w:b/>
                <w:sz w:val="28"/>
                <w:szCs w:val="28"/>
              </w:rPr>
            </w:pPr>
            <w:r w:rsidRPr="008F05AF">
              <w:rPr>
                <w:b/>
                <w:sz w:val="28"/>
                <w:szCs w:val="28"/>
              </w:rPr>
              <w:t>ABI Board</w:t>
            </w:r>
            <w:r w:rsidR="008B1F36" w:rsidRPr="008F05AF">
              <w:rPr>
                <w:b/>
                <w:sz w:val="28"/>
                <w:szCs w:val="28"/>
              </w:rPr>
              <w:t xml:space="preserve"> </w:t>
            </w:r>
            <w:r w:rsidR="00D10C91" w:rsidRPr="008F05AF">
              <w:rPr>
                <w:b/>
                <w:sz w:val="28"/>
                <w:szCs w:val="28"/>
              </w:rPr>
              <w:t xml:space="preserve">Off Year </w:t>
            </w:r>
            <w:r w:rsidR="008B1F36" w:rsidRPr="008F05AF"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</w:tblGrid>
            <w:tr w:rsidR="008B1F36" w:rsidRPr="008F05AF" w14:paraId="4182154F" w14:textId="77777777" w:rsidTr="008B1F36">
              <w:sdt>
                <w:sdtPr>
                  <w:rPr>
                    <w:b/>
                    <w:sz w:val="28"/>
                    <w:szCs w:val="28"/>
                  </w:rPr>
                  <w:alias w:val="Date"/>
                  <w:tag w:val="Date"/>
                  <w:id w:val="49028900"/>
                  <w:placeholder>
                    <w:docPart w:val="EBF639623E3D4CFAA36F5AEC4D4CD5E9"/>
                  </w:placeholder>
                  <w:date w:fullDate="2018-09-15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69D8E97B" w14:textId="2862E4AF" w:rsidR="008B1F36" w:rsidRPr="008F05AF" w:rsidRDefault="00133E34" w:rsidP="00133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05AF">
                        <w:rPr>
                          <w:b/>
                          <w:sz w:val="28"/>
                          <w:szCs w:val="28"/>
                        </w:rPr>
                        <w:t>September 15, 2018</w:t>
                      </w:r>
                    </w:p>
                  </w:tc>
                </w:sdtContent>
              </w:sdt>
            </w:tr>
            <w:tr w:rsidR="008B1F36" w:rsidRPr="008F05AF" w14:paraId="423B9D07" w14:textId="77777777" w:rsidTr="008B1F36">
              <w:tc>
                <w:tcPr>
                  <w:tcW w:w="4989" w:type="dxa"/>
                </w:tcPr>
                <w:p w14:paraId="36785AAE" w14:textId="2EED0957" w:rsidR="008B1F36" w:rsidRPr="008F05AF" w:rsidRDefault="00133E34" w:rsidP="00133E34">
                  <w:pPr>
                    <w:rPr>
                      <w:b/>
                      <w:sz w:val="28"/>
                      <w:szCs w:val="28"/>
                    </w:rPr>
                  </w:pPr>
                  <w:r w:rsidRPr="008F05AF">
                    <w:rPr>
                      <w:b/>
                      <w:sz w:val="28"/>
                      <w:szCs w:val="28"/>
                    </w:rPr>
                    <w:t>Squaw Peak Hilton, Phoenix, A</w:t>
                  </w:r>
                  <w:r w:rsidR="00687FCA">
                    <w:rPr>
                      <w:b/>
                      <w:sz w:val="28"/>
                      <w:szCs w:val="28"/>
                    </w:rPr>
                    <w:t>Z</w:t>
                  </w:r>
                </w:p>
              </w:tc>
            </w:tr>
            <w:tr w:rsidR="008B1F36" w:rsidRPr="008F05AF" w14:paraId="2556DC09" w14:textId="77777777" w:rsidTr="008B1F36">
              <w:tc>
                <w:tcPr>
                  <w:tcW w:w="4989" w:type="dxa"/>
                </w:tcPr>
                <w:p w14:paraId="0403EAE4" w14:textId="69712A06" w:rsidR="008B1F36" w:rsidRPr="008F05AF" w:rsidRDefault="008B1F36" w:rsidP="00133E3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440962" w14:textId="77777777" w:rsidR="008B1F36" w:rsidRPr="008F05AF" w:rsidRDefault="008B1F36" w:rsidP="00133E34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701"/>
        <w:gridCol w:w="1806"/>
        <w:gridCol w:w="3034"/>
      </w:tblGrid>
      <w:tr w:rsidR="00F85DF4" w:rsidRPr="001F29C3" w14:paraId="375E7B01" w14:textId="77777777" w:rsidTr="00133E34">
        <w:trPr>
          <w:trHeight w:val="288"/>
        </w:trPr>
        <w:tc>
          <w:tcPr>
            <w:tcW w:w="1819" w:type="dxa"/>
            <w:tcBorders>
              <w:top w:val="single" w:sz="4" w:space="0" w:color="auto"/>
            </w:tcBorders>
            <w:vAlign w:val="bottom"/>
          </w:tcPr>
          <w:p w14:paraId="1770DC59" w14:textId="77777777" w:rsidR="00F85DF4" w:rsidRPr="008F05AF" w:rsidRDefault="00F85DF4" w:rsidP="00133E34">
            <w:pPr>
              <w:rPr>
                <w:b/>
              </w:rPr>
            </w:pPr>
            <w:bookmarkStart w:id="0" w:name="MinuteHeading"/>
            <w:bookmarkEnd w:id="0"/>
            <w:r w:rsidRPr="008F05AF">
              <w:rPr>
                <w:b/>
              </w:rPr>
              <w:t>Meeting called by: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1FF8C" w14:textId="77777777" w:rsidR="00F85DF4" w:rsidRPr="001F29C3" w:rsidRDefault="00A26914" w:rsidP="00133E34">
            <w:r w:rsidRPr="001F29C3">
              <w:t>Amber Neal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14:paraId="3075870F" w14:textId="77777777" w:rsidR="00F85DF4" w:rsidRPr="008F05AF" w:rsidRDefault="00F85DF4" w:rsidP="00133E34">
            <w:pPr>
              <w:rPr>
                <w:b/>
              </w:rPr>
            </w:pPr>
            <w:r w:rsidRPr="008F05AF">
              <w:rPr>
                <w:b/>
              </w:rPr>
              <w:t>Type of meeting: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2530" w14:textId="77777777" w:rsidR="00F85DF4" w:rsidRPr="001F29C3" w:rsidRDefault="008F042C" w:rsidP="00133E34">
            <w:r w:rsidRPr="001F29C3">
              <w:t xml:space="preserve">  Off Year Board Meeting</w:t>
            </w:r>
          </w:p>
        </w:tc>
      </w:tr>
      <w:tr w:rsidR="00F85DF4" w:rsidRPr="001F29C3" w14:paraId="3390B554" w14:textId="77777777" w:rsidTr="00133E34">
        <w:trPr>
          <w:trHeight w:val="288"/>
        </w:trPr>
        <w:tc>
          <w:tcPr>
            <w:tcW w:w="1819" w:type="dxa"/>
            <w:vAlign w:val="bottom"/>
          </w:tcPr>
          <w:p w14:paraId="3EA1A3AA" w14:textId="77777777" w:rsidR="00F85DF4" w:rsidRPr="008F05AF" w:rsidRDefault="00F85DF4" w:rsidP="00133E34">
            <w:pPr>
              <w:rPr>
                <w:b/>
              </w:rPr>
            </w:pPr>
            <w:r w:rsidRPr="008F05AF">
              <w:rPr>
                <w:b/>
              </w:rPr>
              <w:t>Facilitator: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0837A" w14:textId="51ABB445" w:rsidR="00F85DF4" w:rsidRPr="001F29C3" w:rsidRDefault="00E861AD" w:rsidP="00133E34">
            <w:r w:rsidRPr="001F29C3">
              <w:t>Amber Neal</w:t>
            </w:r>
          </w:p>
        </w:tc>
        <w:tc>
          <w:tcPr>
            <w:tcW w:w="1806" w:type="dxa"/>
            <w:vAlign w:val="bottom"/>
          </w:tcPr>
          <w:p w14:paraId="4690CD8A" w14:textId="77777777" w:rsidR="00F85DF4" w:rsidRPr="008F05AF" w:rsidRDefault="00F85DF4" w:rsidP="00133E34">
            <w:pPr>
              <w:rPr>
                <w:b/>
              </w:rPr>
            </w:pPr>
            <w:r w:rsidRPr="008F05AF">
              <w:rPr>
                <w:b/>
              </w:rPr>
              <w:t>Note taker: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A0864" w14:textId="77777777" w:rsidR="00F85DF4" w:rsidRPr="001F29C3" w:rsidRDefault="008F042C" w:rsidP="00133E34">
            <w:r w:rsidRPr="001F29C3">
              <w:t xml:space="preserve">  </w:t>
            </w:r>
            <w:r w:rsidR="00F94A18" w:rsidRPr="001F29C3">
              <w:t>Amber Neal</w:t>
            </w:r>
            <w:r w:rsidRPr="001F29C3">
              <w:t>, Secretary</w:t>
            </w:r>
          </w:p>
        </w:tc>
      </w:tr>
      <w:tr w:rsidR="00133E34" w:rsidRPr="001F29C3" w14:paraId="0D436F43" w14:textId="77777777" w:rsidTr="00133E34">
        <w:trPr>
          <w:trHeight w:val="288"/>
        </w:trPr>
        <w:tc>
          <w:tcPr>
            <w:tcW w:w="1819" w:type="dxa"/>
            <w:vAlign w:val="bottom"/>
          </w:tcPr>
          <w:p w14:paraId="5238C5EA" w14:textId="6F102472" w:rsidR="00133E34" w:rsidRPr="008F05AF" w:rsidRDefault="00133E34" w:rsidP="00133E34">
            <w:pPr>
              <w:rPr>
                <w:b/>
              </w:rPr>
            </w:pPr>
            <w:r w:rsidRPr="008F05AF">
              <w:rPr>
                <w:b/>
              </w:rPr>
              <w:t>Attendees: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D88BC" w14:textId="6CB3C78F" w:rsidR="00133E34" w:rsidRPr="001F29C3" w:rsidRDefault="00133E34" w:rsidP="005A3E2E">
            <w:r w:rsidRPr="001F29C3">
              <w:t xml:space="preserve">Tom Littlejohn (TEL), Amber Perkins Neal (ADN), Marie Littlejohn Dunn (MLD), Liz </w:t>
            </w:r>
            <w:proofErr w:type="spellStart"/>
            <w:r w:rsidRPr="001F29C3">
              <w:t>Germani</w:t>
            </w:r>
            <w:proofErr w:type="spellEnd"/>
            <w:r w:rsidRPr="001F29C3">
              <w:t xml:space="preserve"> (LAG), Dawn Kolb (DEK), Caroline </w:t>
            </w:r>
            <w:proofErr w:type="spellStart"/>
            <w:r w:rsidRPr="001F29C3">
              <w:t>Homolka</w:t>
            </w:r>
            <w:proofErr w:type="spellEnd"/>
            <w:r w:rsidRPr="001F29C3">
              <w:t xml:space="preserve"> Masters (CHM), and Paul Allen (PBA).</w:t>
            </w:r>
            <w:r w:rsidR="00733F8C">
              <w:t xml:space="preserve"> Leslie </w:t>
            </w:r>
            <w:proofErr w:type="spellStart"/>
            <w:r w:rsidR="00733F8C">
              <w:t>Homoka</w:t>
            </w:r>
            <w:proofErr w:type="spellEnd"/>
            <w:r w:rsidR="00733F8C">
              <w:t xml:space="preserve"> </w:t>
            </w:r>
            <w:proofErr w:type="spellStart"/>
            <w:r w:rsidR="00733F8C">
              <w:t>Craigmyle</w:t>
            </w:r>
            <w:proofErr w:type="spellEnd"/>
            <w:r w:rsidR="00733F8C">
              <w:t xml:space="preserve"> (LHC) and Sandra Kerr</w:t>
            </w:r>
            <w:r w:rsidR="005A3E2E">
              <w:t xml:space="preserve"> </w:t>
            </w:r>
            <w:proofErr w:type="spellStart"/>
            <w:r w:rsidR="005A3E2E">
              <w:t>Louchard</w:t>
            </w:r>
            <w:proofErr w:type="spellEnd"/>
            <w:r w:rsidRPr="001F29C3">
              <w:t xml:space="preserve"> </w:t>
            </w:r>
            <w:r w:rsidR="00733F8C">
              <w:t>(</w:t>
            </w:r>
            <w:r w:rsidR="005A3E2E">
              <w:t>S</w:t>
            </w:r>
            <w:r w:rsidRPr="001F29C3">
              <w:t>K</w:t>
            </w:r>
            <w:r w:rsidR="005A3E2E">
              <w:t>L</w:t>
            </w:r>
            <w:r w:rsidR="00733F8C">
              <w:t xml:space="preserve">) participated by phone. Bridget </w:t>
            </w:r>
            <w:proofErr w:type="spellStart"/>
            <w:r w:rsidR="00733F8C">
              <w:t>Halpin</w:t>
            </w:r>
            <w:proofErr w:type="spellEnd"/>
            <w:r w:rsidR="00733F8C">
              <w:t xml:space="preserve"> (</w:t>
            </w:r>
            <w:r w:rsidRPr="001F29C3">
              <w:t>BJH</w:t>
            </w:r>
            <w:r w:rsidR="00733F8C">
              <w:t>)</w:t>
            </w:r>
            <w:r w:rsidRPr="001F29C3">
              <w:t xml:space="preserve"> joined at 2:30PM</w:t>
            </w:r>
          </w:p>
        </w:tc>
      </w:tr>
    </w:tbl>
    <w:p w14:paraId="2EC8357C" w14:textId="77777777" w:rsidR="001D1B42" w:rsidRPr="001F29C3" w:rsidRDefault="001D1B42" w:rsidP="00133E34"/>
    <w:p w14:paraId="1A614EA8" w14:textId="77777777" w:rsidR="00133E34" w:rsidRDefault="00133E34" w:rsidP="00133E34"/>
    <w:p w14:paraId="6E69098B" w14:textId="77777777" w:rsidR="00557D63" w:rsidRDefault="00557D63" w:rsidP="00557D63">
      <w:pPr>
        <w:ind w:left="-90"/>
      </w:pPr>
    </w:p>
    <w:p w14:paraId="02CB202B" w14:textId="655D9944" w:rsidR="008B1F36" w:rsidRPr="00557D63" w:rsidRDefault="008B1F36" w:rsidP="00133E34">
      <w:pPr>
        <w:ind w:left="-90"/>
        <w:rPr>
          <w:b/>
        </w:rPr>
      </w:pPr>
      <w:r w:rsidRPr="00557D63">
        <w:rPr>
          <w:b/>
        </w:rPr>
        <w:t>Agenda Items</w:t>
      </w:r>
    </w:p>
    <w:tbl>
      <w:tblPr>
        <w:tblW w:w="3894" w:type="pct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9"/>
        <w:gridCol w:w="1421"/>
      </w:tblGrid>
      <w:tr w:rsidR="000D5823" w:rsidRPr="001F29C3" w14:paraId="1561955D" w14:textId="77777777" w:rsidTr="000D5823">
        <w:trPr>
          <w:trHeight w:val="288"/>
        </w:trPr>
        <w:tc>
          <w:tcPr>
            <w:tcW w:w="5869" w:type="dxa"/>
            <w:vAlign w:val="bottom"/>
          </w:tcPr>
          <w:p w14:paraId="199270C9" w14:textId="77777777" w:rsidR="000D5823" w:rsidRPr="001F29C3" w:rsidRDefault="000D5823" w:rsidP="00746924">
            <w:pPr>
              <w:pStyle w:val="ListParagraph"/>
              <w:numPr>
                <w:ilvl w:val="0"/>
                <w:numId w:val="6"/>
              </w:numPr>
            </w:pPr>
            <w:r w:rsidRPr="001F29C3">
              <w:t>Roles and Responsibilities</w:t>
            </w:r>
          </w:p>
        </w:tc>
        <w:tc>
          <w:tcPr>
            <w:tcW w:w="1421" w:type="dxa"/>
            <w:vAlign w:val="bottom"/>
          </w:tcPr>
          <w:p w14:paraId="21FD8199" w14:textId="77777777" w:rsidR="000D5823" w:rsidRPr="001F29C3" w:rsidRDefault="000D5823" w:rsidP="00746924">
            <w:pPr>
              <w:pStyle w:val="ListParagraph"/>
            </w:pPr>
          </w:p>
        </w:tc>
      </w:tr>
      <w:tr w:rsidR="000D5823" w:rsidRPr="001F29C3" w14:paraId="00DB2485" w14:textId="77777777" w:rsidTr="000D5823">
        <w:trPr>
          <w:trHeight w:val="288"/>
        </w:trPr>
        <w:tc>
          <w:tcPr>
            <w:tcW w:w="5869" w:type="dxa"/>
            <w:vAlign w:val="bottom"/>
          </w:tcPr>
          <w:p w14:paraId="5802EB19" w14:textId="77777777" w:rsidR="000D5823" w:rsidRPr="001F29C3" w:rsidRDefault="000D5823" w:rsidP="00746924">
            <w:pPr>
              <w:pStyle w:val="ListParagraph"/>
              <w:numPr>
                <w:ilvl w:val="0"/>
                <w:numId w:val="6"/>
              </w:numPr>
            </w:pPr>
            <w:r w:rsidRPr="001F29C3">
              <w:t>Succession Planning &amp; Candidates</w:t>
            </w:r>
          </w:p>
        </w:tc>
        <w:tc>
          <w:tcPr>
            <w:tcW w:w="1421" w:type="dxa"/>
            <w:vAlign w:val="bottom"/>
          </w:tcPr>
          <w:p w14:paraId="03020DE1" w14:textId="77777777" w:rsidR="000D5823" w:rsidRPr="001F29C3" w:rsidRDefault="000D5823" w:rsidP="00746924">
            <w:pPr>
              <w:pStyle w:val="ListParagraph"/>
            </w:pPr>
          </w:p>
        </w:tc>
      </w:tr>
      <w:tr w:rsidR="000D5823" w:rsidRPr="001F29C3" w14:paraId="60BF6D79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64FDCB6B" w14:textId="77777777" w:rsidR="000D5823" w:rsidRPr="00746924" w:rsidRDefault="000D5823" w:rsidP="00746924">
            <w:pPr>
              <w:pStyle w:val="ListParagraph"/>
              <w:numPr>
                <w:ilvl w:val="0"/>
                <w:numId w:val="6"/>
              </w:numPr>
            </w:pPr>
            <w:r w:rsidRPr="00746924">
              <w:t>Website Update</w:t>
            </w:r>
          </w:p>
        </w:tc>
        <w:tc>
          <w:tcPr>
            <w:tcW w:w="1421" w:type="dxa"/>
            <w:vAlign w:val="bottom"/>
          </w:tcPr>
          <w:p w14:paraId="7771B87C" w14:textId="77777777" w:rsidR="000D5823" w:rsidRPr="001F29C3" w:rsidRDefault="000D5823" w:rsidP="00746924">
            <w:pPr>
              <w:pStyle w:val="ListParagraph"/>
            </w:pPr>
          </w:p>
        </w:tc>
      </w:tr>
      <w:tr w:rsidR="00746924" w:rsidRPr="001F29C3" w14:paraId="0EBBF0DD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4B04B4E1" w14:textId="00B458D8" w:rsidR="00746924" w:rsidRPr="00746924" w:rsidRDefault="00746924" w:rsidP="00746924">
            <w:pPr>
              <w:pStyle w:val="ListParagraph"/>
              <w:numPr>
                <w:ilvl w:val="0"/>
                <w:numId w:val="6"/>
              </w:numPr>
            </w:pPr>
            <w:r w:rsidRPr="00746924">
              <w:t>ABI Budget for 2018-2019</w:t>
            </w:r>
          </w:p>
        </w:tc>
        <w:tc>
          <w:tcPr>
            <w:tcW w:w="1421" w:type="dxa"/>
            <w:vAlign w:val="bottom"/>
          </w:tcPr>
          <w:p w14:paraId="0E9BEC11" w14:textId="77777777" w:rsidR="00746924" w:rsidRPr="001F29C3" w:rsidRDefault="00746924" w:rsidP="00746924">
            <w:pPr>
              <w:pStyle w:val="ListParagraph"/>
            </w:pPr>
          </w:p>
        </w:tc>
      </w:tr>
      <w:tr w:rsidR="00746924" w:rsidRPr="001F29C3" w14:paraId="2BF6F112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06DE8983" w14:textId="6BB8D5EB" w:rsidR="00746924" w:rsidRPr="001F29C3" w:rsidRDefault="00746924" w:rsidP="00746924">
            <w:pPr>
              <w:pStyle w:val="ListParagraph"/>
              <w:numPr>
                <w:ilvl w:val="0"/>
                <w:numId w:val="6"/>
              </w:numPr>
            </w:pPr>
            <w:bookmarkStart w:id="1" w:name="MinuteItems"/>
            <w:bookmarkStart w:id="2" w:name="MinuteAdditional"/>
            <w:bookmarkStart w:id="3" w:name="MinuteTopicSection"/>
            <w:bookmarkEnd w:id="1"/>
            <w:bookmarkEnd w:id="2"/>
            <w:r w:rsidRPr="001F29C3">
              <w:t>Reunion Review</w:t>
            </w:r>
          </w:p>
        </w:tc>
        <w:tc>
          <w:tcPr>
            <w:tcW w:w="1421" w:type="dxa"/>
            <w:vAlign w:val="bottom"/>
          </w:tcPr>
          <w:p w14:paraId="224E2BE7" w14:textId="77777777" w:rsidR="00746924" w:rsidRPr="001F29C3" w:rsidRDefault="00746924" w:rsidP="00746924">
            <w:pPr>
              <w:pStyle w:val="ListParagraph"/>
            </w:pPr>
          </w:p>
        </w:tc>
      </w:tr>
      <w:tr w:rsidR="00746924" w:rsidRPr="001F29C3" w14:paraId="1ABCA766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3B8B0333" w14:textId="77777777" w:rsidR="00746924" w:rsidRPr="001F29C3" w:rsidRDefault="00746924" w:rsidP="00746924">
            <w:pPr>
              <w:pStyle w:val="ListParagraph"/>
              <w:numPr>
                <w:ilvl w:val="0"/>
                <w:numId w:val="6"/>
              </w:numPr>
            </w:pPr>
            <w:r w:rsidRPr="001F29C3">
              <w:t>Swag Item Review</w:t>
            </w:r>
          </w:p>
        </w:tc>
        <w:tc>
          <w:tcPr>
            <w:tcW w:w="1421" w:type="dxa"/>
            <w:vAlign w:val="bottom"/>
          </w:tcPr>
          <w:p w14:paraId="5F069630" w14:textId="77777777" w:rsidR="00746924" w:rsidRPr="001F29C3" w:rsidRDefault="00746924" w:rsidP="00746924">
            <w:pPr>
              <w:pStyle w:val="ListParagraph"/>
            </w:pPr>
          </w:p>
        </w:tc>
      </w:tr>
      <w:tr w:rsidR="00746924" w:rsidRPr="001F29C3" w14:paraId="4E765380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526EC67A" w14:textId="77777777" w:rsidR="00746924" w:rsidRPr="001F29C3" w:rsidRDefault="00746924" w:rsidP="00746924">
            <w:pPr>
              <w:pStyle w:val="ListParagraph"/>
              <w:numPr>
                <w:ilvl w:val="0"/>
                <w:numId w:val="6"/>
              </w:numPr>
            </w:pPr>
            <w:r>
              <w:t xml:space="preserve">General </w:t>
            </w:r>
            <w:r w:rsidRPr="001F29C3">
              <w:t>Board Meeting Review</w:t>
            </w:r>
          </w:p>
        </w:tc>
        <w:tc>
          <w:tcPr>
            <w:tcW w:w="1421" w:type="dxa"/>
            <w:vAlign w:val="bottom"/>
          </w:tcPr>
          <w:p w14:paraId="7EC108AA" w14:textId="77777777" w:rsidR="00746924" w:rsidRPr="001F29C3" w:rsidRDefault="00746924" w:rsidP="00746924">
            <w:pPr>
              <w:pStyle w:val="ListParagraph"/>
            </w:pPr>
          </w:p>
        </w:tc>
      </w:tr>
      <w:tr w:rsidR="00746924" w:rsidRPr="001F29C3" w14:paraId="00CBB20E" w14:textId="77777777" w:rsidTr="00746924">
        <w:trPr>
          <w:trHeight w:val="288"/>
        </w:trPr>
        <w:tc>
          <w:tcPr>
            <w:tcW w:w="5869" w:type="dxa"/>
            <w:vAlign w:val="bottom"/>
          </w:tcPr>
          <w:p w14:paraId="2B20CDB6" w14:textId="77777777" w:rsidR="00746924" w:rsidRDefault="00746924" w:rsidP="00746924">
            <w:pPr>
              <w:pStyle w:val="ListParagraph"/>
              <w:numPr>
                <w:ilvl w:val="0"/>
                <w:numId w:val="6"/>
              </w:numPr>
            </w:pPr>
            <w:r w:rsidRPr="001F29C3">
              <w:t>Ad Hoc</w:t>
            </w:r>
          </w:p>
          <w:p w14:paraId="2C6E2526" w14:textId="77777777" w:rsidR="00DB3207" w:rsidRPr="001F29C3" w:rsidRDefault="00DB3207" w:rsidP="00DB3207">
            <w:pPr>
              <w:pStyle w:val="ListParagraph"/>
            </w:pPr>
          </w:p>
        </w:tc>
        <w:tc>
          <w:tcPr>
            <w:tcW w:w="1421" w:type="dxa"/>
            <w:vAlign w:val="bottom"/>
          </w:tcPr>
          <w:p w14:paraId="1893FFDE" w14:textId="77777777" w:rsidR="00746924" w:rsidRPr="001F29C3" w:rsidRDefault="00746924" w:rsidP="00746924">
            <w:pPr>
              <w:pStyle w:val="ListParagraph"/>
            </w:pPr>
          </w:p>
        </w:tc>
      </w:tr>
    </w:tbl>
    <w:bookmarkEnd w:id="3"/>
    <w:p w14:paraId="2D642385" w14:textId="77777777" w:rsidR="00DB3207" w:rsidRPr="001F29C3" w:rsidRDefault="00DB3207" w:rsidP="00DB3207">
      <w:pPr>
        <w:ind w:left="-90"/>
      </w:pPr>
      <w:r w:rsidRPr="00133E34">
        <w:t xml:space="preserve">The meeting was called to order </w:t>
      </w:r>
      <w:r>
        <w:t xml:space="preserve">at 10:20AM </w:t>
      </w:r>
      <w:r w:rsidRPr="00133E34">
        <w:t>by Secretary Amber Neal</w:t>
      </w:r>
      <w:r>
        <w:t>.</w:t>
      </w:r>
    </w:p>
    <w:p w14:paraId="75B3793C" w14:textId="77777777" w:rsidR="00DB3207" w:rsidRPr="001F29C3" w:rsidRDefault="00DB3207" w:rsidP="00DB3207">
      <w:pPr>
        <w:ind w:left="-90"/>
      </w:pPr>
    </w:p>
    <w:p w14:paraId="013EDD6D" w14:textId="77777777" w:rsidR="00DB3207" w:rsidRPr="00557D63" w:rsidRDefault="00DB3207" w:rsidP="00DB3207">
      <w:pPr>
        <w:ind w:left="-90"/>
        <w:rPr>
          <w:b/>
        </w:rPr>
      </w:pPr>
      <w:r>
        <w:rPr>
          <w:b/>
        </w:rPr>
        <w:t>Action Items</w:t>
      </w:r>
    </w:p>
    <w:p w14:paraId="63C13DFE" w14:textId="77777777" w:rsidR="00DB3207" w:rsidRPr="001F29C3" w:rsidRDefault="00DB3207" w:rsidP="00DB3207">
      <w:pPr>
        <w:ind w:left="-90"/>
      </w:pPr>
    </w:p>
    <w:p w14:paraId="0774173D" w14:textId="77777777" w:rsidR="00DB3207" w:rsidRDefault="00DB3207" w:rsidP="00DB3207">
      <w:pPr>
        <w:pStyle w:val="ListParagraph"/>
        <w:numPr>
          <w:ilvl w:val="0"/>
          <w:numId w:val="11"/>
        </w:numPr>
      </w:pPr>
      <w:r w:rsidRPr="001F29C3">
        <w:t>Update committee membership lists –</w:t>
      </w:r>
      <w:r>
        <w:t xml:space="preserve"> DEK</w:t>
      </w:r>
    </w:p>
    <w:p w14:paraId="0BAC3590" w14:textId="77777777" w:rsidR="00DB3207" w:rsidRDefault="00DB3207" w:rsidP="00DB3207">
      <w:pPr>
        <w:pStyle w:val="ListParagraph"/>
        <w:numPr>
          <w:ilvl w:val="0"/>
          <w:numId w:val="11"/>
        </w:numPr>
      </w:pPr>
      <w:r>
        <w:t>S</w:t>
      </w:r>
      <w:r w:rsidRPr="001F29C3">
        <w:t>end</w:t>
      </w:r>
      <w:r>
        <w:t xml:space="preserve"> nomination information to Paul - ADN</w:t>
      </w:r>
    </w:p>
    <w:p w14:paraId="688F83D7" w14:textId="77777777" w:rsidR="00DB3207" w:rsidRDefault="00DB3207" w:rsidP="00DB3207">
      <w:pPr>
        <w:pStyle w:val="ListParagraph"/>
        <w:numPr>
          <w:ilvl w:val="0"/>
          <w:numId w:val="11"/>
        </w:numPr>
      </w:pPr>
      <w:r>
        <w:t>Update Bylaws Appendix – TBD</w:t>
      </w:r>
    </w:p>
    <w:p w14:paraId="64C1C797" w14:textId="77777777" w:rsidR="00DB3207" w:rsidRDefault="00DB3207" w:rsidP="00DB3207">
      <w:pPr>
        <w:pStyle w:val="ListParagraph"/>
        <w:numPr>
          <w:ilvl w:val="0"/>
          <w:numId w:val="11"/>
        </w:numPr>
      </w:pPr>
      <w:r>
        <w:t>Annual Report – SLK</w:t>
      </w:r>
    </w:p>
    <w:p w14:paraId="7912C8B0" w14:textId="77777777" w:rsidR="00DB3207" w:rsidRDefault="00DB3207" w:rsidP="00DB3207">
      <w:pPr>
        <w:pStyle w:val="ListParagraph"/>
        <w:numPr>
          <w:ilvl w:val="0"/>
          <w:numId w:val="11"/>
        </w:numPr>
      </w:pPr>
      <w:r w:rsidRPr="001F29C3">
        <w:t>Newsletter</w:t>
      </w:r>
      <w:r>
        <w:t xml:space="preserve"> – CHM/LHC</w:t>
      </w:r>
    </w:p>
    <w:p w14:paraId="60AA0A29" w14:textId="77777777" w:rsidR="00DB3207" w:rsidRDefault="00DB3207" w:rsidP="00DB3207">
      <w:pPr>
        <w:pStyle w:val="ListParagraph"/>
        <w:numPr>
          <w:ilvl w:val="0"/>
          <w:numId w:val="11"/>
        </w:numPr>
      </w:pPr>
      <w:r>
        <w:t>Send Save the Date cards – TBD</w:t>
      </w:r>
    </w:p>
    <w:p w14:paraId="7654BB68" w14:textId="77777777" w:rsidR="00DB3207" w:rsidRDefault="00DB3207" w:rsidP="00DB3207">
      <w:pPr>
        <w:pStyle w:val="ListParagraph"/>
        <w:numPr>
          <w:ilvl w:val="0"/>
          <w:numId w:val="11"/>
        </w:numPr>
      </w:pPr>
      <w:r>
        <w:t>D</w:t>
      </w:r>
      <w:r w:rsidRPr="001F29C3">
        <w:t xml:space="preserve">rum up 5-6 people to volunteer </w:t>
      </w:r>
      <w:r>
        <w:t>for website committee to revamp site – PBA</w:t>
      </w:r>
    </w:p>
    <w:p w14:paraId="2BA66FEE" w14:textId="31B9B945" w:rsidR="00DB3207" w:rsidRDefault="00DB3207" w:rsidP="00DB3207">
      <w:pPr>
        <w:pStyle w:val="ListParagraph"/>
        <w:numPr>
          <w:ilvl w:val="0"/>
          <w:numId w:val="11"/>
        </w:numPr>
      </w:pPr>
      <w:r>
        <w:t xml:space="preserve">Circulate 2018-2019 budget to Board for review </w:t>
      </w:r>
      <w:r w:rsidR="00143D97">
        <w:t>–</w:t>
      </w:r>
      <w:r>
        <w:t xml:space="preserve"> TEL</w:t>
      </w:r>
    </w:p>
    <w:p w14:paraId="070FF1D4" w14:textId="2AB8B5D1" w:rsidR="00143D97" w:rsidRDefault="00143D97" w:rsidP="00DB3207">
      <w:pPr>
        <w:pStyle w:val="ListParagraph"/>
        <w:numPr>
          <w:ilvl w:val="0"/>
          <w:numId w:val="11"/>
        </w:numPr>
      </w:pPr>
      <w:r>
        <w:t>Research programs for seating charts – LAG</w:t>
      </w:r>
    </w:p>
    <w:p w14:paraId="74E62B86" w14:textId="53DD0190" w:rsidR="00143D97" w:rsidRDefault="00143D97" w:rsidP="00DB3207">
      <w:pPr>
        <w:pStyle w:val="ListParagraph"/>
        <w:numPr>
          <w:ilvl w:val="0"/>
          <w:numId w:val="11"/>
        </w:numPr>
      </w:pPr>
      <w:r>
        <w:t xml:space="preserve">Foam boards for signage </w:t>
      </w:r>
      <w:r w:rsidR="00997F17">
        <w:t>–</w:t>
      </w:r>
      <w:r>
        <w:t xml:space="preserve"> BJH</w:t>
      </w:r>
    </w:p>
    <w:p w14:paraId="41459F62" w14:textId="6091DBA2" w:rsidR="00997F17" w:rsidRDefault="00997F17" w:rsidP="00DB3207">
      <w:pPr>
        <w:pStyle w:val="ListParagraph"/>
        <w:numPr>
          <w:ilvl w:val="0"/>
          <w:numId w:val="11"/>
        </w:numPr>
      </w:pPr>
      <w:r>
        <w:t>Investigate reunion app options - MLD</w:t>
      </w:r>
    </w:p>
    <w:p w14:paraId="1BCA35F5" w14:textId="77777777" w:rsidR="00557D63" w:rsidRDefault="00557D63" w:rsidP="00133E34"/>
    <w:p w14:paraId="53F3F452" w14:textId="3608081A" w:rsidR="001F29C3" w:rsidRPr="00746924" w:rsidRDefault="00821B7D" w:rsidP="00133E34">
      <w:pPr>
        <w:rPr>
          <w:b/>
        </w:rPr>
      </w:pPr>
      <w:r w:rsidRPr="00746924">
        <w:rPr>
          <w:b/>
        </w:rPr>
        <w:t xml:space="preserve">1. </w:t>
      </w:r>
      <w:r w:rsidR="008F05AF">
        <w:rPr>
          <w:b/>
        </w:rPr>
        <w:t>Roles &amp; Responsibilities</w:t>
      </w:r>
      <w:r w:rsidR="00746924">
        <w:rPr>
          <w:b/>
        </w:rPr>
        <w:t>:</w:t>
      </w:r>
    </w:p>
    <w:p w14:paraId="0E737E9F" w14:textId="77777777" w:rsidR="00821B7D" w:rsidRDefault="00821B7D" w:rsidP="00133E34"/>
    <w:p w14:paraId="5BA773BA" w14:textId="3DD497AB" w:rsidR="008F05AF" w:rsidRPr="008F05AF" w:rsidRDefault="008F05AF" w:rsidP="00133E34">
      <w:r>
        <w:t>Roles and</w:t>
      </w:r>
      <w:r w:rsidRPr="008F05AF">
        <w:t xml:space="preserve"> responsibilities of elected and nominated Board members reviewed. </w:t>
      </w:r>
    </w:p>
    <w:p w14:paraId="69563B73" w14:textId="77777777" w:rsidR="008F05AF" w:rsidRDefault="008F05AF" w:rsidP="00133E34"/>
    <w:p w14:paraId="50F0C4DB" w14:textId="77777777" w:rsidR="001F29C3" w:rsidRDefault="001F29C3" w:rsidP="00133E34">
      <w:r w:rsidRPr="001F29C3">
        <w:t>Review of existing committees and members – Membership list needs to be updated.</w:t>
      </w:r>
    </w:p>
    <w:p w14:paraId="7E7D550C" w14:textId="659FB74C" w:rsidR="00821B7D" w:rsidRDefault="00821B7D" w:rsidP="00821B7D">
      <w:pPr>
        <w:pStyle w:val="ListParagraph"/>
        <w:numPr>
          <w:ilvl w:val="0"/>
          <w:numId w:val="5"/>
        </w:numPr>
      </w:pPr>
      <w:r>
        <w:t>Finance Committee</w:t>
      </w:r>
    </w:p>
    <w:p w14:paraId="2934B20F" w14:textId="4DA65578" w:rsidR="00821B7D" w:rsidRDefault="00821B7D" w:rsidP="00821B7D">
      <w:pPr>
        <w:pStyle w:val="ListParagraph"/>
        <w:numPr>
          <w:ilvl w:val="0"/>
          <w:numId w:val="5"/>
        </w:numPr>
      </w:pPr>
      <w:r>
        <w:t>Legal Affairs</w:t>
      </w:r>
    </w:p>
    <w:p w14:paraId="3B47D43F" w14:textId="390EE913" w:rsidR="00821B7D" w:rsidRDefault="00821B7D" w:rsidP="00821B7D">
      <w:pPr>
        <w:pStyle w:val="ListParagraph"/>
        <w:numPr>
          <w:ilvl w:val="0"/>
          <w:numId w:val="5"/>
        </w:numPr>
      </w:pPr>
      <w:r>
        <w:t>Nominations Committee</w:t>
      </w:r>
    </w:p>
    <w:p w14:paraId="0129BB9B" w14:textId="67932D39" w:rsidR="00821B7D" w:rsidRDefault="00821B7D" w:rsidP="00821B7D">
      <w:pPr>
        <w:pStyle w:val="ListParagraph"/>
        <w:numPr>
          <w:ilvl w:val="0"/>
          <w:numId w:val="5"/>
        </w:numPr>
      </w:pPr>
      <w:r>
        <w:t>Publications Committee</w:t>
      </w:r>
    </w:p>
    <w:p w14:paraId="0C10477D" w14:textId="2D0AAF95" w:rsidR="00821B7D" w:rsidRDefault="00821B7D" w:rsidP="00821B7D">
      <w:pPr>
        <w:pStyle w:val="ListParagraph"/>
        <w:numPr>
          <w:ilvl w:val="0"/>
          <w:numId w:val="5"/>
        </w:numPr>
      </w:pPr>
      <w:r>
        <w:t>Reunion Oversight Committee</w:t>
      </w:r>
    </w:p>
    <w:p w14:paraId="143AC0FF" w14:textId="0182B8AA" w:rsidR="00821B7D" w:rsidRDefault="00821B7D" w:rsidP="00821B7D">
      <w:pPr>
        <w:pStyle w:val="ListParagraph"/>
        <w:numPr>
          <w:ilvl w:val="0"/>
          <w:numId w:val="5"/>
        </w:numPr>
      </w:pPr>
      <w:r>
        <w:t>Aramco Services</w:t>
      </w:r>
    </w:p>
    <w:p w14:paraId="0DFEC2C5" w14:textId="1E784550" w:rsidR="00821B7D" w:rsidRDefault="00821B7D" w:rsidP="00821B7D">
      <w:pPr>
        <w:pStyle w:val="ListParagraph"/>
        <w:numPr>
          <w:ilvl w:val="0"/>
          <w:numId w:val="5"/>
        </w:numPr>
      </w:pPr>
      <w:r>
        <w:t>Raffle/Auction</w:t>
      </w:r>
    </w:p>
    <w:p w14:paraId="0EF314F9" w14:textId="53CA3C80" w:rsidR="00821B7D" w:rsidRDefault="00821B7D" w:rsidP="00821B7D">
      <w:pPr>
        <w:pStyle w:val="ListParagraph"/>
        <w:numPr>
          <w:ilvl w:val="0"/>
          <w:numId w:val="5"/>
        </w:numPr>
      </w:pPr>
      <w:r>
        <w:t>Database/Website</w:t>
      </w:r>
    </w:p>
    <w:p w14:paraId="0707DD87" w14:textId="151CD712" w:rsidR="00821B7D" w:rsidRDefault="00821B7D" w:rsidP="00821B7D">
      <w:pPr>
        <w:pStyle w:val="ListParagraph"/>
        <w:numPr>
          <w:ilvl w:val="0"/>
          <w:numId w:val="5"/>
        </w:numPr>
      </w:pPr>
      <w:r>
        <w:t>Advertising</w:t>
      </w:r>
    </w:p>
    <w:p w14:paraId="107FE264" w14:textId="77777777" w:rsidR="00821B7D" w:rsidRPr="001F29C3" w:rsidRDefault="00821B7D" w:rsidP="00133E34"/>
    <w:p w14:paraId="3FBCF8F3" w14:textId="0B99063F" w:rsidR="001F29C3" w:rsidRPr="001F29C3" w:rsidRDefault="001F29C3" w:rsidP="00133E34">
      <w:r w:rsidRPr="001F29C3">
        <w:lastRenderedPageBreak/>
        <w:t>Review</w:t>
      </w:r>
      <w:r w:rsidR="00821B7D">
        <w:t xml:space="preserve"> of</w:t>
      </w:r>
      <w:r w:rsidRPr="001F29C3">
        <w:t xml:space="preserve"> where information</w:t>
      </w:r>
      <w:r w:rsidR="00FD2514">
        <w:t xml:space="preserve"> and resources</w:t>
      </w:r>
      <w:r w:rsidRPr="001F29C3">
        <w:t xml:space="preserve"> can be found</w:t>
      </w:r>
      <w:r w:rsidR="00821B7D">
        <w:t>.</w:t>
      </w:r>
    </w:p>
    <w:p w14:paraId="4CEC35C0" w14:textId="77777777" w:rsidR="00821B7D" w:rsidRDefault="00821B7D" w:rsidP="00133E34"/>
    <w:p w14:paraId="4FA751A0" w14:textId="6610C388" w:rsidR="001F29C3" w:rsidRPr="001F29C3" w:rsidRDefault="001F29C3" w:rsidP="00133E34">
      <w:r w:rsidRPr="001F29C3">
        <w:t>Board members feel disconnected. Quarterly meetings suggested to improve</w:t>
      </w:r>
      <w:r w:rsidR="00821B7D">
        <w:t>ment of</w:t>
      </w:r>
      <w:r w:rsidRPr="001F29C3">
        <w:t xml:space="preserve"> productivity and communication.</w:t>
      </w:r>
    </w:p>
    <w:p w14:paraId="3C33CDFD" w14:textId="77777777" w:rsidR="001F29C3" w:rsidRPr="001F29C3" w:rsidRDefault="001F29C3" w:rsidP="00133E34"/>
    <w:p w14:paraId="2A7241EC" w14:textId="4DFC608C" w:rsidR="001F29C3" w:rsidRDefault="00821B7D" w:rsidP="00133E34">
      <w:r>
        <w:t>CHM</w:t>
      </w:r>
      <w:r w:rsidR="001F29C3" w:rsidRPr="001F29C3">
        <w:t xml:space="preserve"> and </w:t>
      </w:r>
      <w:r>
        <w:t>LHC</w:t>
      </w:r>
      <w:r w:rsidR="001F29C3" w:rsidRPr="001F29C3">
        <w:t xml:space="preserve"> will collaborate to create and publish a series of articles to market the Board and reunion. Increase frequency of outreach</w:t>
      </w:r>
      <w:r>
        <w:t>.</w:t>
      </w:r>
    </w:p>
    <w:p w14:paraId="2C2A2F18" w14:textId="423BA33F" w:rsidR="00821B7D" w:rsidRDefault="00821B7D" w:rsidP="00821B7D">
      <w:pPr>
        <w:pStyle w:val="ListParagraph"/>
        <w:numPr>
          <w:ilvl w:val="0"/>
          <w:numId w:val="7"/>
        </w:numPr>
      </w:pPr>
      <w:r>
        <w:t>Directions to convention center.</w:t>
      </w:r>
    </w:p>
    <w:p w14:paraId="695D7AC4" w14:textId="63487231" w:rsidR="00821B7D" w:rsidRDefault="00821B7D" w:rsidP="00821B7D">
      <w:pPr>
        <w:pStyle w:val="ListParagraph"/>
        <w:numPr>
          <w:ilvl w:val="0"/>
          <w:numId w:val="7"/>
        </w:numPr>
      </w:pPr>
      <w:r>
        <w:t>Who is your reunion chair?</w:t>
      </w:r>
    </w:p>
    <w:p w14:paraId="04F26CE6" w14:textId="73B1FBDC" w:rsidR="00821B7D" w:rsidRDefault="00821B7D" w:rsidP="00821B7D">
      <w:pPr>
        <w:pStyle w:val="ListParagraph"/>
        <w:numPr>
          <w:ilvl w:val="0"/>
          <w:numId w:val="7"/>
        </w:numPr>
      </w:pPr>
      <w:r>
        <w:t>Tips for a healthy reunion.</w:t>
      </w:r>
    </w:p>
    <w:p w14:paraId="6D51BC4E" w14:textId="5087BE06" w:rsidR="00821B7D" w:rsidRDefault="00821B7D" w:rsidP="00821B7D">
      <w:pPr>
        <w:pStyle w:val="ListParagraph"/>
        <w:numPr>
          <w:ilvl w:val="0"/>
          <w:numId w:val="7"/>
        </w:numPr>
      </w:pPr>
      <w:r>
        <w:t>Get to know your Board.</w:t>
      </w:r>
    </w:p>
    <w:p w14:paraId="0E182D1F" w14:textId="30B67957" w:rsidR="00821B7D" w:rsidRDefault="00821B7D" w:rsidP="00821B7D">
      <w:pPr>
        <w:pStyle w:val="ListParagraph"/>
        <w:numPr>
          <w:ilvl w:val="0"/>
          <w:numId w:val="7"/>
        </w:numPr>
      </w:pPr>
      <w:r>
        <w:t>What does the reunion fee cover?</w:t>
      </w:r>
    </w:p>
    <w:p w14:paraId="0291DC20" w14:textId="04C98485" w:rsidR="00821B7D" w:rsidRDefault="00821B7D" w:rsidP="00821B7D">
      <w:pPr>
        <w:pStyle w:val="ListParagraph"/>
        <w:numPr>
          <w:ilvl w:val="0"/>
          <w:numId w:val="7"/>
        </w:numPr>
      </w:pPr>
      <w:r>
        <w:t>Call for extra help (Wed/Mon).</w:t>
      </w:r>
    </w:p>
    <w:p w14:paraId="6359BD8C" w14:textId="63389035" w:rsidR="00821B7D" w:rsidRDefault="00821B7D" w:rsidP="00821B7D">
      <w:pPr>
        <w:pStyle w:val="ListParagraph"/>
        <w:numPr>
          <w:ilvl w:val="0"/>
          <w:numId w:val="7"/>
        </w:numPr>
      </w:pPr>
      <w:r>
        <w:t>What’s a Town Hall Meeting?</w:t>
      </w:r>
    </w:p>
    <w:p w14:paraId="4D73816A" w14:textId="0F03AC19" w:rsidR="00821B7D" w:rsidRDefault="00821B7D" w:rsidP="00821B7D">
      <w:pPr>
        <w:pStyle w:val="ListParagraph"/>
        <w:numPr>
          <w:ilvl w:val="0"/>
          <w:numId w:val="7"/>
        </w:numPr>
      </w:pPr>
      <w:r>
        <w:t>The banquet – Bring your badge, pick your seat.</w:t>
      </w:r>
    </w:p>
    <w:p w14:paraId="62B9DA97" w14:textId="77777777" w:rsidR="00821B7D" w:rsidRPr="001F29C3" w:rsidRDefault="00821B7D" w:rsidP="00133E34"/>
    <w:p w14:paraId="7E8C9388" w14:textId="77777777" w:rsidR="001F29C3" w:rsidRPr="001F29C3" w:rsidRDefault="001F29C3" w:rsidP="00133E34">
      <w:r w:rsidRPr="001F29C3">
        <w:t>Need to send out Save the Date cards for the reunion to physical addresses in membership database.</w:t>
      </w:r>
    </w:p>
    <w:p w14:paraId="7204B8CC" w14:textId="77777777" w:rsidR="001F29C3" w:rsidRDefault="001F29C3" w:rsidP="00133E34"/>
    <w:p w14:paraId="03F3090D" w14:textId="3C9C845B" w:rsidR="00821B7D" w:rsidRPr="00746924" w:rsidRDefault="00821B7D" w:rsidP="00133E34">
      <w:pPr>
        <w:rPr>
          <w:b/>
        </w:rPr>
      </w:pPr>
      <w:r w:rsidRPr="00746924">
        <w:rPr>
          <w:b/>
        </w:rPr>
        <w:t xml:space="preserve">2. </w:t>
      </w:r>
      <w:r w:rsidR="000D5823" w:rsidRPr="00746924">
        <w:rPr>
          <w:b/>
        </w:rPr>
        <w:t>Succession Planning &amp; Candidates:</w:t>
      </w:r>
    </w:p>
    <w:p w14:paraId="36F05292" w14:textId="77777777" w:rsidR="000D5823" w:rsidRDefault="000D5823" w:rsidP="00133E34"/>
    <w:p w14:paraId="1DAEDCD1" w14:textId="0B762443" w:rsidR="00821B7D" w:rsidRDefault="00746924" w:rsidP="00FD2514">
      <w:pPr>
        <w:pStyle w:val="ListParagraph"/>
        <w:numPr>
          <w:ilvl w:val="0"/>
          <w:numId w:val="8"/>
        </w:numPr>
      </w:pPr>
      <w:r w:rsidRPr="00143D97">
        <w:rPr>
          <w:u w:val="single"/>
        </w:rPr>
        <w:t>President</w:t>
      </w:r>
      <w:r w:rsidR="00FD2514">
        <w:t xml:space="preserve"> – </w:t>
      </w:r>
      <w:proofErr w:type="spellStart"/>
      <w:r w:rsidR="00FD2514">
        <w:t>Hirath</w:t>
      </w:r>
      <w:proofErr w:type="spellEnd"/>
      <w:r w:rsidR="00FD2514">
        <w:t xml:space="preserve"> </w:t>
      </w:r>
      <w:proofErr w:type="spellStart"/>
      <w:r w:rsidR="00FD2514">
        <w:t>Ghori</w:t>
      </w:r>
      <w:proofErr w:type="spellEnd"/>
      <w:r w:rsidR="00FD2514">
        <w:t xml:space="preserve"> has expressed that he does not intend to run for President in the upcoming election. Recommend LAG to run for this position.</w:t>
      </w:r>
    </w:p>
    <w:p w14:paraId="05EA1010" w14:textId="19FF150C" w:rsidR="00746924" w:rsidRDefault="00746924" w:rsidP="00FD2514">
      <w:pPr>
        <w:pStyle w:val="ListParagraph"/>
        <w:numPr>
          <w:ilvl w:val="0"/>
          <w:numId w:val="8"/>
        </w:numPr>
      </w:pPr>
      <w:r w:rsidRPr="00143D97">
        <w:rPr>
          <w:u w:val="single"/>
        </w:rPr>
        <w:t>Reunion Oversight Chair</w:t>
      </w:r>
      <w:r w:rsidR="00FD2514">
        <w:t xml:space="preserve"> – LAG intends to run for President in the next election. Recommend BJH to run for this position.</w:t>
      </w:r>
    </w:p>
    <w:p w14:paraId="7DBD1BC8" w14:textId="6D0C4AA8" w:rsidR="00FD2514" w:rsidRDefault="00FD2514" w:rsidP="00133E34">
      <w:pPr>
        <w:pStyle w:val="ListParagraph"/>
        <w:numPr>
          <w:ilvl w:val="0"/>
          <w:numId w:val="8"/>
        </w:numPr>
      </w:pPr>
      <w:r>
        <w:t>All others intend to continue in current roles.</w:t>
      </w:r>
    </w:p>
    <w:p w14:paraId="7F76E816" w14:textId="77777777" w:rsidR="00746924" w:rsidRPr="001F29C3" w:rsidRDefault="00746924" w:rsidP="00133E34"/>
    <w:p w14:paraId="01422B3F" w14:textId="52F7C269" w:rsidR="00746924" w:rsidRPr="00746924" w:rsidRDefault="00821B7D" w:rsidP="00133E34">
      <w:pPr>
        <w:rPr>
          <w:b/>
        </w:rPr>
      </w:pPr>
      <w:r w:rsidRPr="00746924">
        <w:rPr>
          <w:b/>
        </w:rPr>
        <w:t xml:space="preserve">3. </w:t>
      </w:r>
      <w:r w:rsidR="001F29C3" w:rsidRPr="00746924">
        <w:rPr>
          <w:b/>
        </w:rPr>
        <w:t>Website</w:t>
      </w:r>
      <w:r w:rsidR="00746924" w:rsidRPr="00746924">
        <w:rPr>
          <w:b/>
        </w:rPr>
        <w:t xml:space="preserve"> Updates</w:t>
      </w:r>
      <w:r w:rsidR="001F29C3" w:rsidRPr="00746924">
        <w:rPr>
          <w:b/>
        </w:rPr>
        <w:t xml:space="preserve">: </w:t>
      </w:r>
    </w:p>
    <w:p w14:paraId="28EE246A" w14:textId="77777777" w:rsidR="00746924" w:rsidRDefault="00746924" w:rsidP="00133E34"/>
    <w:p w14:paraId="380BF481" w14:textId="00880F82" w:rsidR="001F29C3" w:rsidRPr="001F29C3" w:rsidRDefault="00143D97" w:rsidP="00133E34">
      <w:r>
        <w:t>Consider m</w:t>
      </w:r>
      <w:r w:rsidR="001F29C3" w:rsidRPr="001F29C3">
        <w:t>ove from Wild Apricot to create a more interactive site a mobile friendly site</w:t>
      </w:r>
      <w:r w:rsidR="00C00340">
        <w:t>.</w:t>
      </w:r>
      <w:r>
        <w:t xml:space="preserve"> </w:t>
      </w:r>
      <w:r w:rsidR="001F29C3" w:rsidRPr="001F29C3">
        <w:t>Paul to drum up 5-6 people to volunteer for website committee to revamp.</w:t>
      </w:r>
    </w:p>
    <w:p w14:paraId="3DAFCBBC" w14:textId="77777777" w:rsidR="001F29C3" w:rsidRPr="001F29C3" w:rsidRDefault="001F29C3" w:rsidP="00133E34"/>
    <w:p w14:paraId="3C27685F" w14:textId="0EFF3CD6" w:rsidR="001F29C3" w:rsidRDefault="000D5823" w:rsidP="00133E34">
      <w:pPr>
        <w:rPr>
          <w:b/>
        </w:rPr>
      </w:pPr>
      <w:r w:rsidRPr="00746924">
        <w:rPr>
          <w:b/>
        </w:rPr>
        <w:t>4. ABI Budget for 2018-2019</w:t>
      </w:r>
      <w:r w:rsidR="00746924">
        <w:rPr>
          <w:b/>
        </w:rPr>
        <w:t>:</w:t>
      </w:r>
    </w:p>
    <w:p w14:paraId="65A53C17" w14:textId="77777777" w:rsidR="00746924" w:rsidRPr="00746924" w:rsidRDefault="00746924" w:rsidP="00133E34">
      <w:pPr>
        <w:rPr>
          <w:b/>
        </w:rPr>
      </w:pPr>
    </w:p>
    <w:p w14:paraId="4EDBD642" w14:textId="6FE1EA73" w:rsidR="001F29C3" w:rsidRDefault="001F29C3" w:rsidP="00133E34">
      <w:r w:rsidRPr="001F29C3">
        <w:t>Increase membership to $25</w:t>
      </w:r>
      <w:r w:rsidR="00C00340">
        <w:t>.</w:t>
      </w:r>
    </w:p>
    <w:p w14:paraId="7EC799C2" w14:textId="77777777" w:rsidR="00143D97" w:rsidRPr="001F29C3" w:rsidRDefault="00143D97" w:rsidP="00133E34"/>
    <w:p w14:paraId="62B78255" w14:textId="77777777" w:rsidR="001F29C3" w:rsidRPr="001F29C3" w:rsidRDefault="001F29C3" w:rsidP="00133E34">
      <w:r w:rsidRPr="001F29C3">
        <w:t>Tom to circulate updated budget to Board for review. Out for discussion and vote early next week.</w:t>
      </w:r>
    </w:p>
    <w:p w14:paraId="350FE759" w14:textId="3DB3E3BF" w:rsidR="001F29C3" w:rsidRPr="001F29C3" w:rsidRDefault="001F29C3" w:rsidP="00133E34">
      <w:r w:rsidRPr="001F29C3">
        <w:t>Finalize reunion budget by October 2018.</w:t>
      </w:r>
      <w:r w:rsidR="00C00340">
        <w:t xml:space="preserve"> FM 18-10.</w:t>
      </w:r>
    </w:p>
    <w:p w14:paraId="3E2B0D76" w14:textId="77777777" w:rsidR="001F29C3" w:rsidRPr="001F29C3" w:rsidRDefault="001F29C3" w:rsidP="00133E34"/>
    <w:p w14:paraId="648E683E" w14:textId="6EBD3576" w:rsidR="000D5823" w:rsidRPr="00746924" w:rsidRDefault="000D5823" w:rsidP="00133E34">
      <w:pPr>
        <w:rPr>
          <w:b/>
        </w:rPr>
      </w:pPr>
      <w:r w:rsidRPr="00746924">
        <w:rPr>
          <w:b/>
        </w:rPr>
        <w:t>5. Reunion Review</w:t>
      </w:r>
      <w:r w:rsidR="00746924">
        <w:rPr>
          <w:b/>
        </w:rPr>
        <w:t>:</w:t>
      </w:r>
    </w:p>
    <w:p w14:paraId="6EE0E63B" w14:textId="77777777" w:rsidR="000D5823" w:rsidRDefault="000D5823" w:rsidP="00133E34"/>
    <w:p w14:paraId="61264B39" w14:textId="3E643DA8" w:rsidR="00C00340" w:rsidRDefault="00C00340" w:rsidP="00133E34">
      <w:pPr>
        <w:pStyle w:val="ListParagraph"/>
        <w:numPr>
          <w:ilvl w:val="0"/>
          <w:numId w:val="10"/>
        </w:numPr>
      </w:pPr>
      <w:r>
        <w:t>Advertising –</w:t>
      </w:r>
      <w:r w:rsidR="00346451">
        <w:t xml:space="preserve"> consider Facebook targeting.</w:t>
      </w:r>
    </w:p>
    <w:p w14:paraId="1F2BA30F" w14:textId="1190C1F4" w:rsidR="00C00340" w:rsidRDefault="00C00340" w:rsidP="00133E34">
      <w:pPr>
        <w:pStyle w:val="ListParagraph"/>
        <w:numPr>
          <w:ilvl w:val="0"/>
          <w:numId w:val="10"/>
        </w:numPr>
      </w:pPr>
      <w:r>
        <w:t xml:space="preserve">All Board members to attend </w:t>
      </w:r>
      <w:r w:rsidR="00644AD6">
        <w:t>setup of raffle and registration rooms on Wednesday. T</w:t>
      </w:r>
      <w:r>
        <w:t xml:space="preserve">raining of temps on </w:t>
      </w:r>
      <w:r w:rsidR="00644AD6">
        <w:t>Thursday</w:t>
      </w:r>
      <w:r>
        <w:t>.</w:t>
      </w:r>
    </w:p>
    <w:p w14:paraId="67E6B45F" w14:textId="39A173D1" w:rsidR="00C00340" w:rsidRDefault="00C00340" w:rsidP="00133E34">
      <w:pPr>
        <w:pStyle w:val="ListParagraph"/>
        <w:numPr>
          <w:ilvl w:val="0"/>
          <w:numId w:val="10"/>
        </w:numPr>
      </w:pPr>
      <w:r>
        <w:t>Reduce brochure to 2 pages.</w:t>
      </w:r>
    </w:p>
    <w:p w14:paraId="1B301894" w14:textId="6306868F" w:rsidR="00C00340" w:rsidRPr="001F29C3" w:rsidRDefault="00C00340" w:rsidP="00133E34">
      <w:pPr>
        <w:pStyle w:val="ListParagraph"/>
        <w:numPr>
          <w:ilvl w:val="0"/>
          <w:numId w:val="10"/>
        </w:numPr>
      </w:pPr>
      <w:r>
        <w:t>Investigate Posh Pix for photo booth services.</w:t>
      </w:r>
    </w:p>
    <w:p w14:paraId="41FD75E9" w14:textId="752255E1" w:rsidR="001F29C3" w:rsidRPr="001F29C3" w:rsidRDefault="001F29C3" w:rsidP="00133E34">
      <w:pPr>
        <w:pStyle w:val="ListParagraph"/>
        <w:numPr>
          <w:ilvl w:val="0"/>
          <w:numId w:val="10"/>
        </w:numPr>
      </w:pPr>
      <w:r w:rsidRPr="001F29C3">
        <w:t>Reunion app</w:t>
      </w:r>
      <w:r w:rsidR="00997F17">
        <w:t>: Investigate apps for reunion details that attendees can download.</w:t>
      </w:r>
    </w:p>
    <w:p w14:paraId="4C669E0E" w14:textId="66E8177C" w:rsidR="001F29C3" w:rsidRPr="001F29C3" w:rsidRDefault="001F29C3" w:rsidP="00133E34">
      <w:pPr>
        <w:pStyle w:val="ListParagraph"/>
        <w:numPr>
          <w:ilvl w:val="0"/>
          <w:numId w:val="10"/>
        </w:numPr>
      </w:pPr>
      <w:r w:rsidRPr="001F29C3">
        <w:t>Sound system Friday night intro and Sunday banquet</w:t>
      </w:r>
      <w:r w:rsidR="00F36E40">
        <w:t>.</w:t>
      </w:r>
    </w:p>
    <w:p w14:paraId="73658A62" w14:textId="56A3CC63" w:rsidR="001F29C3" w:rsidRPr="001F29C3" w:rsidRDefault="001F29C3" w:rsidP="00133E34">
      <w:pPr>
        <w:pStyle w:val="ListParagraph"/>
        <w:numPr>
          <w:ilvl w:val="0"/>
          <w:numId w:val="10"/>
        </w:numPr>
      </w:pPr>
      <w:r w:rsidRPr="001F29C3">
        <w:t>VIP invitations</w:t>
      </w:r>
      <w:r w:rsidR="00F36E40">
        <w:t xml:space="preserve">: </w:t>
      </w:r>
      <w:r w:rsidR="00997F17">
        <w:t>Create list early.</w:t>
      </w:r>
    </w:p>
    <w:p w14:paraId="4AB71465" w14:textId="4A6295C6" w:rsidR="00746924" w:rsidRDefault="001F29C3" w:rsidP="00133E34">
      <w:pPr>
        <w:pStyle w:val="ListParagraph"/>
        <w:numPr>
          <w:ilvl w:val="0"/>
          <w:numId w:val="10"/>
        </w:numPr>
      </w:pPr>
      <w:proofErr w:type="spellStart"/>
      <w:r w:rsidRPr="001F29C3">
        <w:t>Souq</w:t>
      </w:r>
      <w:proofErr w:type="spellEnd"/>
      <w:r w:rsidRPr="001F29C3">
        <w:t xml:space="preserve"> – purchase jewelry items or Siddiq</w:t>
      </w:r>
      <w:r w:rsidR="00143D97">
        <w:t>u</w:t>
      </w:r>
      <w:r w:rsidRPr="001F29C3">
        <w:t>i?</w:t>
      </w:r>
    </w:p>
    <w:p w14:paraId="6C9632D1" w14:textId="5B53BE87" w:rsidR="00746924" w:rsidRDefault="00F36E40" w:rsidP="00346451">
      <w:pPr>
        <w:pStyle w:val="ListParagraph"/>
        <w:numPr>
          <w:ilvl w:val="0"/>
          <w:numId w:val="10"/>
        </w:numPr>
      </w:pPr>
      <w:r>
        <w:t>Purchase lanyards that identify Board members.</w:t>
      </w:r>
    </w:p>
    <w:p w14:paraId="2B088C91" w14:textId="69355B4B" w:rsidR="00644AD6" w:rsidRDefault="00644AD6" w:rsidP="00644AD6">
      <w:pPr>
        <w:pStyle w:val="ListParagraph"/>
        <w:numPr>
          <w:ilvl w:val="0"/>
          <w:numId w:val="10"/>
        </w:numPr>
      </w:pPr>
      <w:r w:rsidRPr="001F29C3">
        <w:t>Rebrand</w:t>
      </w:r>
      <w:r>
        <w:t xml:space="preserve"> public meeting</w:t>
      </w:r>
      <w:r w:rsidRPr="001F29C3">
        <w:t xml:space="preserve"> as a Town Hall</w:t>
      </w:r>
      <w:r>
        <w:t>. Open to public on Sunday.</w:t>
      </w:r>
    </w:p>
    <w:p w14:paraId="43189A55" w14:textId="7BA144B2" w:rsidR="00143D97" w:rsidRDefault="00143D97" w:rsidP="00346451">
      <w:pPr>
        <w:pStyle w:val="ListParagraph"/>
        <w:numPr>
          <w:ilvl w:val="0"/>
          <w:numId w:val="10"/>
        </w:numPr>
      </w:pPr>
      <w:r>
        <w:t>Vision table: BJH to set up one table, then others can reference this to complete the other banquet tables.</w:t>
      </w:r>
    </w:p>
    <w:p w14:paraId="6C50E004" w14:textId="3B906B1E" w:rsidR="00F36E40" w:rsidRDefault="00143D97" w:rsidP="00F36E40">
      <w:pPr>
        <w:pStyle w:val="ListParagraph"/>
        <w:numPr>
          <w:ilvl w:val="0"/>
          <w:numId w:val="10"/>
        </w:numPr>
      </w:pPr>
      <w:r>
        <w:t>How do we police the banquet attendance?</w:t>
      </w:r>
    </w:p>
    <w:p w14:paraId="74D563C9" w14:textId="6E2F7B7E" w:rsidR="00143D97" w:rsidRDefault="00143D97" w:rsidP="00F36E40">
      <w:pPr>
        <w:pStyle w:val="ListParagraph"/>
        <w:numPr>
          <w:ilvl w:val="1"/>
          <w:numId w:val="10"/>
        </w:numPr>
      </w:pPr>
      <w:r>
        <w:t>Assigned seating: Diagram with managed binder.</w:t>
      </w:r>
    </w:p>
    <w:p w14:paraId="024362BC" w14:textId="2EA18FA1" w:rsidR="00143D97" w:rsidRDefault="00143D97" w:rsidP="00F36E40">
      <w:pPr>
        <w:pStyle w:val="ListParagraph"/>
        <w:numPr>
          <w:ilvl w:val="1"/>
          <w:numId w:val="10"/>
        </w:numPr>
      </w:pPr>
      <w:r>
        <w:t>Print out seating the place on tables. Programs for seating chart.</w:t>
      </w:r>
    </w:p>
    <w:p w14:paraId="2E6A322F" w14:textId="6A209757" w:rsidR="00F36E40" w:rsidRDefault="00143D97" w:rsidP="00F36E40">
      <w:pPr>
        <w:pStyle w:val="ListParagraph"/>
        <w:numPr>
          <w:ilvl w:val="0"/>
          <w:numId w:val="10"/>
        </w:numPr>
      </w:pPr>
      <w:r>
        <w:t>Foam boards</w:t>
      </w:r>
      <w:r w:rsidR="00F36E40">
        <w:t xml:space="preserve"> for signage around the property where permitted.</w:t>
      </w:r>
    </w:p>
    <w:p w14:paraId="34740A28" w14:textId="065B3AA9" w:rsidR="00143D97" w:rsidRDefault="00143D97" w:rsidP="00F36E40">
      <w:pPr>
        <w:pStyle w:val="ListParagraph"/>
        <w:numPr>
          <w:ilvl w:val="1"/>
          <w:numId w:val="10"/>
        </w:numPr>
      </w:pPr>
      <w:r>
        <w:lastRenderedPageBreak/>
        <w:t>Convention center directions in the lobby</w:t>
      </w:r>
    </w:p>
    <w:p w14:paraId="70D9E7B4" w14:textId="77777777" w:rsidR="00F36E40" w:rsidRPr="001F29C3" w:rsidRDefault="00F36E40" w:rsidP="00F36E40">
      <w:pPr>
        <w:pStyle w:val="ListParagraph"/>
        <w:ind w:left="1440"/>
      </w:pPr>
    </w:p>
    <w:p w14:paraId="169EEB4B" w14:textId="77777777" w:rsidR="001F29C3" w:rsidRPr="001F29C3" w:rsidRDefault="001F29C3" w:rsidP="00133E34"/>
    <w:p w14:paraId="69B56513" w14:textId="1D7135F7" w:rsidR="001F29C3" w:rsidRDefault="00C00340" w:rsidP="00133E34">
      <w:pPr>
        <w:rPr>
          <w:b/>
        </w:rPr>
      </w:pPr>
      <w:r w:rsidRPr="00C00340">
        <w:rPr>
          <w:b/>
        </w:rPr>
        <w:t xml:space="preserve">6. </w:t>
      </w:r>
      <w:r w:rsidR="00746924" w:rsidRPr="00C00340">
        <w:rPr>
          <w:b/>
        </w:rPr>
        <w:t>Swag Item Review</w:t>
      </w:r>
      <w:r>
        <w:rPr>
          <w:b/>
        </w:rPr>
        <w:t>:</w:t>
      </w:r>
    </w:p>
    <w:p w14:paraId="7B2033D4" w14:textId="77777777" w:rsidR="00C00340" w:rsidRPr="00C00340" w:rsidRDefault="00C00340" w:rsidP="00133E34">
      <w:pPr>
        <w:rPr>
          <w:b/>
        </w:rPr>
      </w:pPr>
    </w:p>
    <w:p w14:paraId="1A709C28" w14:textId="1700ED36" w:rsidR="001F29C3" w:rsidRPr="001F29C3" w:rsidRDefault="00C93283" w:rsidP="00FD2514">
      <w:pPr>
        <w:pStyle w:val="ListParagraph"/>
        <w:numPr>
          <w:ilvl w:val="0"/>
          <w:numId w:val="9"/>
        </w:numPr>
      </w:pPr>
      <w:r>
        <w:t>&lt;redacted for surprise&gt;</w:t>
      </w:r>
      <w:bookmarkStart w:id="4" w:name="_GoBack"/>
      <w:bookmarkEnd w:id="4"/>
    </w:p>
    <w:p w14:paraId="337D36EE" w14:textId="77777777" w:rsidR="000D5823" w:rsidRDefault="000D5823" w:rsidP="000D5823"/>
    <w:p w14:paraId="1580B757" w14:textId="3F554E37" w:rsidR="000D5823" w:rsidRPr="00746924" w:rsidRDefault="00C00340" w:rsidP="000D5823">
      <w:pPr>
        <w:rPr>
          <w:b/>
        </w:rPr>
      </w:pPr>
      <w:r>
        <w:rPr>
          <w:b/>
        </w:rPr>
        <w:t>7</w:t>
      </w:r>
      <w:r w:rsidR="000D5823" w:rsidRPr="00746924">
        <w:rPr>
          <w:b/>
        </w:rPr>
        <w:t>. General Board Meeting:</w:t>
      </w:r>
    </w:p>
    <w:p w14:paraId="5915855A" w14:textId="77777777" w:rsidR="00644AD6" w:rsidRDefault="00644AD6" w:rsidP="000D5823"/>
    <w:p w14:paraId="06063D2E" w14:textId="432C596C" w:rsidR="000D5823" w:rsidRPr="001F29C3" w:rsidRDefault="000D5823" w:rsidP="000D5823">
      <w:r w:rsidRPr="001F29C3">
        <w:t xml:space="preserve">To be held Wednesday evening at Rico’s following registration and </w:t>
      </w:r>
      <w:proofErr w:type="spellStart"/>
      <w:r w:rsidRPr="001F29C3">
        <w:t>souq</w:t>
      </w:r>
      <w:proofErr w:type="spellEnd"/>
      <w:r w:rsidRPr="001F29C3">
        <w:t>/raffle setup.</w:t>
      </w:r>
    </w:p>
    <w:p w14:paraId="7C6C6C70" w14:textId="321A4A2A" w:rsidR="001F29C3" w:rsidRPr="001F29C3" w:rsidRDefault="001F29C3" w:rsidP="00133E34"/>
    <w:p w14:paraId="6689088F" w14:textId="77777777" w:rsidR="001F29C3" w:rsidRPr="001F29C3" w:rsidRDefault="001F29C3" w:rsidP="00133E34"/>
    <w:p w14:paraId="516E8CC8" w14:textId="3BB64797" w:rsidR="00C00340" w:rsidRDefault="001D1B42" w:rsidP="00133E34">
      <w:r w:rsidRPr="001F29C3">
        <w:t xml:space="preserve">Meeting </w:t>
      </w:r>
      <w:r w:rsidRPr="00F36E40">
        <w:t xml:space="preserve">adjourned at </w:t>
      </w:r>
      <w:r w:rsidR="00F36E40">
        <w:t>5:00</w:t>
      </w:r>
      <w:r w:rsidRPr="00F36E40">
        <w:t xml:space="preserve"> PM.</w:t>
      </w:r>
      <w:r w:rsidRPr="001F29C3">
        <w:t xml:space="preserve"> </w:t>
      </w:r>
    </w:p>
    <w:p w14:paraId="55F2577C" w14:textId="77777777" w:rsidR="00C00340" w:rsidRDefault="00C00340" w:rsidP="00133E34"/>
    <w:p w14:paraId="6A58FA6D" w14:textId="191BAE17" w:rsidR="001D1B42" w:rsidRPr="001F29C3" w:rsidRDefault="001D1B42" w:rsidP="00133E34">
      <w:r w:rsidRPr="001F29C3">
        <w:t>Respectfully submitted, Amber Perkins-Neal, Secretary</w:t>
      </w:r>
    </w:p>
    <w:p w14:paraId="728B701D" w14:textId="77777777" w:rsidR="001D1B42" w:rsidRPr="001F29C3" w:rsidRDefault="001D1B42" w:rsidP="00133E34"/>
    <w:sectPr w:rsidR="001D1B42" w:rsidRPr="001F29C3" w:rsidSect="001F29C3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F4E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4A05"/>
    <w:multiLevelType w:val="hybridMultilevel"/>
    <w:tmpl w:val="CA0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6D0"/>
    <w:multiLevelType w:val="hybridMultilevel"/>
    <w:tmpl w:val="28FC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56F2"/>
    <w:multiLevelType w:val="multilevel"/>
    <w:tmpl w:val="75D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865"/>
    <w:multiLevelType w:val="hybridMultilevel"/>
    <w:tmpl w:val="D48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53FF"/>
    <w:multiLevelType w:val="hybridMultilevel"/>
    <w:tmpl w:val="A1A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A2F"/>
    <w:multiLevelType w:val="hybridMultilevel"/>
    <w:tmpl w:val="7130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93A45"/>
    <w:multiLevelType w:val="hybridMultilevel"/>
    <w:tmpl w:val="642434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C01F3"/>
    <w:multiLevelType w:val="hybridMultilevel"/>
    <w:tmpl w:val="EFF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D"/>
    <w:rsid w:val="0001128F"/>
    <w:rsid w:val="00070E04"/>
    <w:rsid w:val="0008182C"/>
    <w:rsid w:val="00097EEF"/>
    <w:rsid w:val="000D5823"/>
    <w:rsid w:val="00133E34"/>
    <w:rsid w:val="00140431"/>
    <w:rsid w:val="00140DAE"/>
    <w:rsid w:val="00143D97"/>
    <w:rsid w:val="0015326C"/>
    <w:rsid w:val="001D1B42"/>
    <w:rsid w:val="001D6389"/>
    <w:rsid w:val="001E0227"/>
    <w:rsid w:val="001F29C3"/>
    <w:rsid w:val="002606F7"/>
    <w:rsid w:val="0027375D"/>
    <w:rsid w:val="002C51E8"/>
    <w:rsid w:val="002F32B7"/>
    <w:rsid w:val="002F36BE"/>
    <w:rsid w:val="003010D4"/>
    <w:rsid w:val="003172EB"/>
    <w:rsid w:val="00332F83"/>
    <w:rsid w:val="00346451"/>
    <w:rsid w:val="00351C8C"/>
    <w:rsid w:val="003D3A5F"/>
    <w:rsid w:val="00446003"/>
    <w:rsid w:val="00454691"/>
    <w:rsid w:val="00501C1B"/>
    <w:rsid w:val="00557D63"/>
    <w:rsid w:val="0056485D"/>
    <w:rsid w:val="005A3E2E"/>
    <w:rsid w:val="00644AD6"/>
    <w:rsid w:val="006474C9"/>
    <w:rsid w:val="00687FCA"/>
    <w:rsid w:val="006A6EB8"/>
    <w:rsid w:val="007018D4"/>
    <w:rsid w:val="0072713C"/>
    <w:rsid w:val="00733F8C"/>
    <w:rsid w:val="00746924"/>
    <w:rsid w:val="00777A1E"/>
    <w:rsid w:val="00783965"/>
    <w:rsid w:val="00797708"/>
    <w:rsid w:val="007B4A57"/>
    <w:rsid w:val="007D5836"/>
    <w:rsid w:val="00821B7D"/>
    <w:rsid w:val="0086110A"/>
    <w:rsid w:val="00862309"/>
    <w:rsid w:val="008739E4"/>
    <w:rsid w:val="008A5125"/>
    <w:rsid w:val="008B1F36"/>
    <w:rsid w:val="008E410E"/>
    <w:rsid w:val="008F042C"/>
    <w:rsid w:val="008F05AF"/>
    <w:rsid w:val="00917246"/>
    <w:rsid w:val="0092128D"/>
    <w:rsid w:val="009230F9"/>
    <w:rsid w:val="009267B4"/>
    <w:rsid w:val="00935E60"/>
    <w:rsid w:val="009362E2"/>
    <w:rsid w:val="009416F2"/>
    <w:rsid w:val="00997F17"/>
    <w:rsid w:val="009C18E1"/>
    <w:rsid w:val="009F2309"/>
    <w:rsid w:val="00A0127A"/>
    <w:rsid w:val="00A259A3"/>
    <w:rsid w:val="00A26914"/>
    <w:rsid w:val="00A43DA2"/>
    <w:rsid w:val="00A85296"/>
    <w:rsid w:val="00A85EF8"/>
    <w:rsid w:val="00A9572A"/>
    <w:rsid w:val="00B26CEA"/>
    <w:rsid w:val="00B535DD"/>
    <w:rsid w:val="00B61542"/>
    <w:rsid w:val="00B76CB4"/>
    <w:rsid w:val="00BB5BD7"/>
    <w:rsid w:val="00C00340"/>
    <w:rsid w:val="00C319DF"/>
    <w:rsid w:val="00C5580D"/>
    <w:rsid w:val="00C71700"/>
    <w:rsid w:val="00C81680"/>
    <w:rsid w:val="00C93283"/>
    <w:rsid w:val="00CE6944"/>
    <w:rsid w:val="00D10C91"/>
    <w:rsid w:val="00D16A44"/>
    <w:rsid w:val="00D44030"/>
    <w:rsid w:val="00DA3263"/>
    <w:rsid w:val="00DB3207"/>
    <w:rsid w:val="00DD50C0"/>
    <w:rsid w:val="00E62DD9"/>
    <w:rsid w:val="00E75ED0"/>
    <w:rsid w:val="00E77B89"/>
    <w:rsid w:val="00E861AD"/>
    <w:rsid w:val="00EA4077"/>
    <w:rsid w:val="00EC2D9A"/>
    <w:rsid w:val="00F21103"/>
    <w:rsid w:val="00F36E40"/>
    <w:rsid w:val="00F51B90"/>
    <w:rsid w:val="00F75FD9"/>
    <w:rsid w:val="00F85DF4"/>
    <w:rsid w:val="00F9423D"/>
    <w:rsid w:val="00F94A18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56D57"/>
  <w15:docId w15:val="{E1574EA9-68CA-4FF7-98B6-0DD0523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character" w:customStyle="1" w:styleId="apple-converted-space">
    <w:name w:val="apple-converted-space"/>
    <w:basedOn w:val="DefaultParagraphFont"/>
    <w:rsid w:val="00454691"/>
  </w:style>
  <w:style w:type="paragraph" w:styleId="ListParagraph">
    <w:name w:val="List Paragraph"/>
    <w:basedOn w:val="Normal"/>
    <w:uiPriority w:val="34"/>
    <w:unhideWhenUsed/>
    <w:qFormat/>
    <w:rsid w:val="0082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ner%201\AppData\Roaming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639623E3D4CFAA36F5AEC4D4C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8D8E-3E64-4125-9D0E-810C2AF90F62}"/>
      </w:docPartPr>
      <w:docPartBody>
        <w:p w:rsidR="006A1F2B" w:rsidRDefault="00EF12E1">
          <w:pPr>
            <w:pStyle w:val="EBF639623E3D4CFAA36F5AEC4D4CD5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1"/>
    <w:rsid w:val="00000565"/>
    <w:rsid w:val="002F2E37"/>
    <w:rsid w:val="00654C2D"/>
    <w:rsid w:val="006A1F2B"/>
    <w:rsid w:val="0074760D"/>
    <w:rsid w:val="00750DE7"/>
    <w:rsid w:val="0075471A"/>
    <w:rsid w:val="00785E62"/>
    <w:rsid w:val="00A22973"/>
    <w:rsid w:val="00A873BD"/>
    <w:rsid w:val="00A9215C"/>
    <w:rsid w:val="00EF12E1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639623E3D4CFAA36F5AEC4D4CD5E9">
    <w:name w:val="EBF639623E3D4CFAA36F5AEC4D4CD5E9"/>
  </w:style>
  <w:style w:type="paragraph" w:customStyle="1" w:styleId="E5C5EEDA8FB34DA7931ECD94B0A6BFF0">
    <w:name w:val="E5C5EEDA8FB34DA7931ECD94B0A6BFF0"/>
  </w:style>
  <w:style w:type="paragraph" w:customStyle="1" w:styleId="262A363EF0EE4947A5F793EDDF26EAC1">
    <w:name w:val="262A363EF0EE4947A5F793EDDF26E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Tanner 1</dc:creator>
  <cp:lastModifiedBy>Dawn Kolb</cp:lastModifiedBy>
  <cp:revision>2</cp:revision>
  <cp:lastPrinted>2003-09-17T20:32:00Z</cp:lastPrinted>
  <dcterms:created xsi:type="dcterms:W3CDTF">2018-11-05T18:30:00Z</dcterms:created>
  <dcterms:modified xsi:type="dcterms:W3CDTF">2018-11-05T18:30:00Z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